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Bidders who are interested in supply are required to submit their offer in TWO PART (Pre –Qualification &amp; Techno</w:t>
      </w:r>
      <w:r w:rsidR="00330BF9">
        <w:rPr>
          <w:rFonts w:ascii="Arial" w:hAnsi="Arial" w:cs="Arial"/>
          <w:sz w:val="18"/>
          <w:szCs w:val="18"/>
        </w:rPr>
        <w:t xml:space="preserve"> </w:t>
      </w:r>
      <w:r>
        <w:rPr>
          <w:rFonts w:ascii="Arial" w:hAnsi="Arial" w:cs="Arial"/>
          <w:sz w:val="18"/>
          <w:szCs w:val="18"/>
        </w:rPr>
        <w:t xml:space="preserve">commercial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330BF9">
        <w:rPr>
          <w:rFonts w:ascii="Arial" w:hAnsi="Arial" w:cs="Arial"/>
          <w:b/>
          <w:bCs/>
          <w:sz w:val="20"/>
          <w:szCs w:val="20"/>
          <w:u w:val="single"/>
        </w:rPr>
        <w:t xml:space="preserve">Within 90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05D77">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1B1"/>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0BF9"/>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05D77"/>
    <w:rsid w:val="006201D7"/>
    <w:rsid w:val="006276EA"/>
    <w:rsid w:val="00627713"/>
    <w:rsid w:val="00627F78"/>
    <w:rsid w:val="006305EC"/>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37D6"/>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A6AAB"/>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898</TotalTime>
  <Pages>5</Pages>
  <Words>2420</Words>
  <Characters>13797</Characters>
  <Application>Microsoft Office Word</Application>
  <DocSecurity>0</DocSecurity>
  <Lines>114</Lines>
  <Paragraphs>32</Paragraphs>
  <ScaleCrop>false</ScaleCrop>
  <Company>TATA Steel Limited</Company>
  <LinksUpToDate>false</LinksUpToDate>
  <CharactersWithSpaces>16185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2023-11-02T10:48:00Z</dcterms:modified>
</cp:coreProperties>
</file>